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30" w:rsidRDefault="00A60930" w:rsidP="00A60930">
      <w:pPr>
        <w:spacing w:after="0"/>
        <w:jc w:val="center"/>
        <w:rPr>
          <w:rFonts w:ascii="Times New Roman" w:hAnsi="Times New Roman" w:cs="Times New Roman"/>
          <w:sz w:val="24"/>
          <w:szCs w:val="24"/>
        </w:rPr>
      </w:pPr>
      <w:r w:rsidRPr="00C2062D">
        <w:rPr>
          <w:rFonts w:ascii="Times New Roman" w:hAnsi="Times New Roman" w:cs="Times New Roman"/>
          <w:sz w:val="24"/>
          <w:szCs w:val="24"/>
        </w:rPr>
        <w:t>Прилагаемые документы к заявлению</w:t>
      </w:r>
      <w:r>
        <w:rPr>
          <w:rFonts w:ascii="Times New Roman" w:hAnsi="Times New Roman" w:cs="Times New Roman"/>
          <w:sz w:val="24"/>
          <w:szCs w:val="24"/>
        </w:rPr>
        <w:t xml:space="preserve"> (</w:t>
      </w:r>
      <w:r>
        <w:rPr>
          <w:rFonts w:ascii="Times New Roman" w:eastAsia="Times New Roman" w:hAnsi="Times New Roman" w:cs="Times New Roman"/>
          <w:sz w:val="24"/>
          <w:szCs w:val="21"/>
        </w:rPr>
        <w:t>п. 3 ст. 213.4 ФЗ № 127-ФЗ</w:t>
      </w:r>
      <w:r>
        <w:rPr>
          <w:rFonts w:ascii="Times New Roman" w:hAnsi="Times New Roman" w:cs="Times New Roman"/>
          <w:sz w:val="24"/>
          <w:szCs w:val="24"/>
        </w:rPr>
        <w:t>)</w:t>
      </w:r>
      <w:r w:rsidRPr="00C2062D">
        <w:rPr>
          <w:rFonts w:ascii="Times New Roman" w:hAnsi="Times New Roman" w:cs="Times New Roman"/>
          <w:sz w:val="24"/>
          <w:szCs w:val="24"/>
        </w:rPr>
        <w:t>:</w:t>
      </w:r>
    </w:p>
    <w:p w:rsidR="00A60930" w:rsidRDefault="00A60930" w:rsidP="00A6093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Pr="00C2062D">
        <w:rPr>
          <w:rFonts w:ascii="Times New Roman" w:eastAsia="Times New Roman" w:hAnsi="Times New Roman" w:cs="Times New Roman"/>
          <w:sz w:val="24"/>
          <w:szCs w:val="24"/>
        </w:rPr>
        <w:t>Наряду с документами, предусмотренными процессуальным законодательством, к заявлению о признании гражданина банкротом прилагаются:</w:t>
      </w:r>
    </w:p>
    <w:p w:rsidR="00A60930" w:rsidRDefault="00A60930" w:rsidP="00A6093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w:t>
      </w:r>
      <w:r w:rsidRPr="00236114">
        <w:rPr>
          <w:rFonts w:ascii="Times New Roman" w:hAnsi="Times New Roman" w:cs="Times New Roman"/>
          <w:sz w:val="24"/>
          <w:szCs w:val="18"/>
        </w:rPr>
        <w:t>документ, подтверждающий уплату государственной пошлин</w:t>
      </w:r>
      <w:r>
        <w:rPr>
          <w:rFonts w:ascii="Times New Roman" w:hAnsi="Times New Roman" w:cs="Times New Roman"/>
          <w:sz w:val="24"/>
          <w:szCs w:val="18"/>
        </w:rPr>
        <w:t>ы (300 руб.)</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 </w:t>
      </w:r>
      <w:r w:rsidRPr="00C2062D">
        <w:rPr>
          <w:rFonts w:ascii="Times New Roman" w:eastAsia="Times New Roman" w:hAnsi="Times New Roman" w:cs="Times New Roman"/>
          <w:sz w:val="24"/>
          <w:szCs w:val="24"/>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C2062D">
        <w:rPr>
          <w:rFonts w:ascii="Times New Roman" w:eastAsia="Times New Roman" w:hAnsi="Times New Roman" w:cs="Times New Roman"/>
          <w:sz w:val="24"/>
          <w:szCs w:val="24"/>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roofErr w:type="gramEnd"/>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выписка из реестра акционеров (участников) юридического лица, акционером (участником) которого является гражданин (при наличии);</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C2062D">
        <w:rPr>
          <w:rFonts w:ascii="Times New Roman" w:eastAsia="Times New Roman" w:hAnsi="Times New Roman" w:cs="Times New Roman"/>
          <w:sz w:val="24"/>
          <w:szCs w:val="24"/>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rsidRPr="00C2062D">
        <w:rPr>
          <w:rFonts w:ascii="Times New Roman" w:eastAsia="Times New Roman" w:hAnsi="Times New Roman" w:cs="Times New Roman"/>
          <w:sz w:val="24"/>
          <w:szCs w:val="24"/>
        </w:rPr>
        <w:t xml:space="preserve"> за трехлетний период, предшествующий дате подачи заявления о признании гражданина банкротом (при наличии);</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копия страхового свидетельства обязательного пенсионного страхования;</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w:t>
      </w:r>
      <w:r>
        <w:t xml:space="preserve"> </w:t>
      </w:r>
      <w:r w:rsidRPr="00C2062D">
        <w:rPr>
          <w:rFonts w:ascii="Times New Roman" w:eastAsia="Times New Roman" w:hAnsi="Times New Roman" w:cs="Times New Roman"/>
          <w:sz w:val="24"/>
          <w:szCs w:val="24"/>
        </w:rPr>
        <w:t>сведения о состоянии индивидуального лицевого счета застрахованного лица;</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C2062D">
        <w:rPr>
          <w:rFonts w:ascii="Times New Roman" w:eastAsia="Times New Roman" w:hAnsi="Times New Roman" w:cs="Times New Roman"/>
          <w:sz w:val="24"/>
          <w:szCs w:val="24"/>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копия свидетельства о постановке на учет в налоговом органе (при наличии);</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w:t>
      </w:r>
      <w:r>
        <w:t xml:space="preserve"> </w:t>
      </w:r>
      <w:r w:rsidRPr="00C2062D">
        <w:rPr>
          <w:rFonts w:ascii="Times New Roman" w:eastAsia="Times New Roman" w:hAnsi="Times New Roman" w:cs="Times New Roman"/>
          <w:sz w:val="24"/>
          <w:szCs w:val="24"/>
        </w:rPr>
        <w:t>копия свидетельства о заключении брака (при наличии заключенного и не расторгнутого на дату подачи заявления брака);</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копия свидетельства о расторжении брака, если оно выдано в течение трех лет до даты подачи заявления (при наличии);</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копия брачного договора (при наличии);</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копия свидетельства о рождении ребенка, если гражданин является его родителем, усыновителем или опекуном;</w:t>
      </w:r>
    </w:p>
    <w:p w:rsidR="00A60930" w:rsidRDefault="00A60930" w:rsidP="00A609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C2062D">
        <w:rPr>
          <w:rFonts w:ascii="Times New Roman" w:eastAsia="Times New Roman" w:hAnsi="Times New Roman" w:cs="Times New Roman"/>
          <w:sz w:val="24"/>
          <w:szCs w:val="24"/>
        </w:rPr>
        <w:t>документы, подтверждающие иные обстоятельства, на которых основывается заявление гражданина.</w:t>
      </w:r>
    </w:p>
    <w:p w:rsidR="00A60930" w:rsidRDefault="00A60930">
      <w:bookmarkStart w:id="0" w:name="_GoBack"/>
      <w:bookmarkEnd w:id="0"/>
    </w:p>
    <w:sectPr w:rsidR="00A60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30"/>
    <w:rsid w:val="00A60930"/>
    <w:rsid w:val="00B3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2018-08-27T08:34:00Z</dcterms:created>
  <dcterms:modified xsi:type="dcterms:W3CDTF">2018-08-27T08:34:00Z</dcterms:modified>
</cp:coreProperties>
</file>