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14" w:rsidRPr="005C4114" w:rsidRDefault="005C4114" w:rsidP="005C4114">
      <w:pPr>
        <w:pStyle w:val="a3"/>
        <w:shd w:val="clear" w:color="auto" w:fill="FFFFFF"/>
        <w:spacing w:before="0" w:beforeAutospacing="0" w:after="0" w:afterAutospacing="0"/>
        <w:ind w:firstLine="720"/>
        <w:jc w:val="right"/>
        <w:rPr>
          <w:rFonts w:ascii="Bookman Old Style" w:hAnsi="Bookman Old Style" w:cs="Arial"/>
          <w:color w:val="000000"/>
          <w:sz w:val="22"/>
          <w:szCs w:val="22"/>
        </w:rPr>
      </w:pPr>
      <w:r w:rsidRPr="005C4114">
        <w:rPr>
          <w:rFonts w:ascii="Bookman Old Style" w:hAnsi="Bookman Old Style" w:cs="Arial"/>
          <w:color w:val="000000"/>
          <w:sz w:val="22"/>
          <w:szCs w:val="22"/>
        </w:rPr>
        <w:t>Дело № 2-3491/2014</w:t>
      </w:r>
    </w:p>
    <w:p w:rsidR="005C4114" w:rsidRPr="005C4114" w:rsidRDefault="005C4114" w:rsidP="005C4114">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r w:rsidRPr="005C4114">
        <w:rPr>
          <w:rFonts w:ascii="Bookman Old Style" w:hAnsi="Bookman Old Style" w:cs="Arial"/>
          <w:color w:val="000000"/>
          <w:sz w:val="22"/>
          <w:szCs w:val="22"/>
        </w:rPr>
        <w:t>РЕШЕНИЕ</w:t>
      </w:r>
    </w:p>
    <w:p w:rsidR="005C4114" w:rsidRPr="005C4114" w:rsidRDefault="005C4114" w:rsidP="005C4114">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r w:rsidRPr="005C4114">
        <w:rPr>
          <w:rFonts w:ascii="Bookman Old Style" w:hAnsi="Bookman Old Style" w:cs="Arial"/>
          <w:color w:val="000000"/>
          <w:sz w:val="22"/>
          <w:szCs w:val="22"/>
        </w:rPr>
        <w:t>ИМЕНЕМ РОССИЙСКОЙ ФЕДЕРАЦИИ</w:t>
      </w:r>
    </w:p>
    <w:p w:rsidR="005C4114" w:rsidRPr="005C4114" w:rsidRDefault="005C4114" w:rsidP="005C4114">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15 октября 2014 года город Красноярск</w:t>
      </w:r>
    </w:p>
    <w:p w:rsidR="005C4114" w:rsidRPr="005C4114" w:rsidRDefault="005C4114" w:rsidP="005C4114">
      <w:pPr>
        <w:pStyle w:val="a3"/>
        <w:shd w:val="clear" w:color="auto" w:fill="FFFFFF"/>
        <w:spacing w:before="0" w:beforeAutospacing="0" w:after="0" w:afterAutospacing="0"/>
        <w:ind w:firstLine="720"/>
        <w:jc w:val="right"/>
        <w:rPr>
          <w:rFonts w:ascii="Bookman Old Style" w:hAnsi="Bookman Old Style" w:cs="Arial"/>
          <w:color w:val="000000"/>
          <w:sz w:val="22"/>
          <w:szCs w:val="22"/>
        </w:rPr>
      </w:pPr>
      <w:r w:rsidRPr="005C4114">
        <w:rPr>
          <w:rFonts w:ascii="Bookman Old Style" w:hAnsi="Bookman Old Style" w:cs="Arial"/>
          <w:color w:val="000000"/>
          <w:sz w:val="22"/>
          <w:szCs w:val="22"/>
        </w:rPr>
        <w:t>Красноярский край</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Кировский районный суд г. Красноярска Красноярского края в составе:</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председательствующего судьи Чернова В.И.,</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 xml:space="preserve">при секретаре </w:t>
      </w:r>
      <w:proofErr w:type="spellStart"/>
      <w:r w:rsidRPr="005C4114">
        <w:rPr>
          <w:rFonts w:ascii="Bookman Old Style" w:hAnsi="Bookman Old Style" w:cs="Arial"/>
          <w:color w:val="000000"/>
          <w:sz w:val="22"/>
          <w:szCs w:val="22"/>
        </w:rPr>
        <w:t>Стреж</w:t>
      </w:r>
      <w:proofErr w:type="spellEnd"/>
      <w:r w:rsidRPr="005C4114">
        <w:rPr>
          <w:rFonts w:ascii="Bookman Old Style" w:hAnsi="Bookman Old Style" w:cs="Arial"/>
          <w:color w:val="000000"/>
          <w:sz w:val="22"/>
          <w:szCs w:val="22"/>
        </w:rPr>
        <w:t xml:space="preserve"> М.В.,</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с участием представителя истца Боровика Д.Н.,</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рассмотрев в открытом судебном заседании гражданское дело по исковому заявлению </w:t>
      </w:r>
      <w:proofErr w:type="spellStart"/>
      <w:r w:rsidRPr="005C4114">
        <w:rPr>
          <w:rStyle w:val="fio2"/>
          <w:rFonts w:ascii="Bookman Old Style" w:hAnsi="Bookman Old Style" w:cs="Arial"/>
          <w:color w:val="000000"/>
          <w:sz w:val="22"/>
          <w:szCs w:val="22"/>
        </w:rPr>
        <w:t>Аксинина</w:t>
      </w:r>
      <w:proofErr w:type="spellEnd"/>
      <w:r w:rsidRPr="005C4114">
        <w:rPr>
          <w:rStyle w:val="fio2"/>
          <w:rFonts w:ascii="Bookman Old Style" w:hAnsi="Bookman Old Style" w:cs="Arial"/>
          <w:color w:val="000000"/>
          <w:sz w:val="22"/>
          <w:szCs w:val="22"/>
        </w:rPr>
        <w:t xml:space="preserve"> Д.И.</w:t>
      </w:r>
      <w:r w:rsidRPr="005C4114">
        <w:rPr>
          <w:rFonts w:ascii="Bookman Old Style" w:hAnsi="Bookman Old Style" w:cs="Arial"/>
          <w:color w:val="000000"/>
          <w:sz w:val="22"/>
          <w:szCs w:val="22"/>
        </w:rPr>
        <w:t> к ОАО ИКБ «</w:t>
      </w:r>
      <w:proofErr w:type="spellStart"/>
      <w:r w:rsidRPr="005C4114">
        <w:rPr>
          <w:rFonts w:ascii="Bookman Old Style" w:hAnsi="Bookman Old Style" w:cs="Arial"/>
          <w:color w:val="000000"/>
          <w:sz w:val="22"/>
          <w:szCs w:val="22"/>
        </w:rPr>
        <w:t>Совкомбанк</w:t>
      </w:r>
      <w:proofErr w:type="spellEnd"/>
      <w:r w:rsidRPr="005C4114">
        <w:rPr>
          <w:rFonts w:ascii="Bookman Old Style" w:hAnsi="Bookman Old Style" w:cs="Arial"/>
          <w:color w:val="000000"/>
          <w:sz w:val="22"/>
          <w:szCs w:val="22"/>
        </w:rPr>
        <w:t>» о защите прав потребителя,</w:t>
      </w:r>
    </w:p>
    <w:p w:rsidR="005C4114" w:rsidRPr="005C4114" w:rsidRDefault="005C4114" w:rsidP="005C4114">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r w:rsidRPr="005C4114">
        <w:rPr>
          <w:rFonts w:ascii="Bookman Old Style" w:hAnsi="Bookman Old Style" w:cs="Arial"/>
          <w:color w:val="000000"/>
          <w:sz w:val="22"/>
          <w:szCs w:val="22"/>
        </w:rPr>
        <w:t>УСТАНОВИЛ:</w:t>
      </w:r>
    </w:p>
    <w:p w:rsidR="005C4114" w:rsidRPr="005C4114" w:rsidRDefault="005C4114" w:rsidP="005C4114">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proofErr w:type="spellStart"/>
      <w:r w:rsidRPr="005C4114">
        <w:rPr>
          <w:rStyle w:val="fio2"/>
          <w:rFonts w:ascii="Bookman Old Style" w:hAnsi="Bookman Old Style" w:cs="Arial"/>
          <w:color w:val="000000"/>
          <w:sz w:val="22"/>
          <w:szCs w:val="22"/>
        </w:rPr>
        <w:t>Аксинина</w:t>
      </w:r>
      <w:proofErr w:type="spellEnd"/>
      <w:r w:rsidRPr="005C4114">
        <w:rPr>
          <w:rStyle w:val="fio2"/>
          <w:rFonts w:ascii="Bookman Old Style" w:hAnsi="Bookman Old Style" w:cs="Arial"/>
          <w:color w:val="000000"/>
          <w:sz w:val="22"/>
          <w:szCs w:val="22"/>
        </w:rPr>
        <w:t xml:space="preserve"> Д.И.</w:t>
      </w:r>
      <w:r w:rsidRPr="005C4114">
        <w:rPr>
          <w:rFonts w:ascii="Bookman Old Style" w:hAnsi="Bookman Old Style" w:cs="Arial"/>
          <w:color w:val="000000"/>
          <w:sz w:val="22"/>
          <w:szCs w:val="22"/>
        </w:rPr>
        <w:t> обратилась в суд с иском (с учетом уточнений) к ООО ИКБ «</w:t>
      </w:r>
      <w:proofErr w:type="spellStart"/>
      <w:r w:rsidRPr="005C4114">
        <w:rPr>
          <w:rFonts w:ascii="Bookman Old Style" w:hAnsi="Bookman Old Style" w:cs="Arial"/>
          <w:color w:val="000000"/>
          <w:sz w:val="22"/>
          <w:szCs w:val="22"/>
        </w:rPr>
        <w:t>Совкомбанк</w:t>
      </w:r>
      <w:proofErr w:type="spellEnd"/>
      <w:r w:rsidRPr="005C4114">
        <w:rPr>
          <w:rFonts w:ascii="Bookman Old Style" w:hAnsi="Bookman Old Style" w:cs="Arial"/>
          <w:color w:val="000000"/>
          <w:sz w:val="22"/>
          <w:szCs w:val="22"/>
        </w:rPr>
        <w:t>» (с 01 сентября 2014 года ОАО ИКБ «</w:t>
      </w:r>
      <w:proofErr w:type="spellStart"/>
      <w:r w:rsidRPr="005C4114">
        <w:rPr>
          <w:rFonts w:ascii="Bookman Old Style" w:hAnsi="Bookman Old Style" w:cs="Arial"/>
          <w:color w:val="000000"/>
          <w:sz w:val="22"/>
          <w:szCs w:val="22"/>
        </w:rPr>
        <w:t>Совкомбанк</w:t>
      </w:r>
      <w:proofErr w:type="spellEnd"/>
      <w:r w:rsidRPr="005C4114">
        <w:rPr>
          <w:rFonts w:ascii="Bookman Old Style" w:hAnsi="Bookman Old Style" w:cs="Arial"/>
          <w:color w:val="000000"/>
          <w:sz w:val="22"/>
          <w:szCs w:val="22"/>
        </w:rPr>
        <w:t>») о защите прав потребителя, ссылаясь на то, что </w:t>
      </w:r>
      <w:r w:rsidRPr="005C4114">
        <w:rPr>
          <w:rStyle w:val="data2"/>
          <w:rFonts w:ascii="Bookman Old Style" w:hAnsi="Bookman Old Style" w:cs="Arial"/>
          <w:color w:val="000000"/>
          <w:sz w:val="22"/>
          <w:szCs w:val="22"/>
        </w:rPr>
        <w:t>ДД.ММ.ГГГГ</w:t>
      </w:r>
      <w:r w:rsidRPr="005C4114">
        <w:rPr>
          <w:rFonts w:ascii="Bookman Old Style" w:hAnsi="Bookman Old Style" w:cs="Arial"/>
          <w:color w:val="000000"/>
          <w:sz w:val="22"/>
          <w:szCs w:val="22"/>
        </w:rPr>
        <w:t> между </w:t>
      </w:r>
      <w:proofErr w:type="spellStart"/>
      <w:r w:rsidRPr="005C4114">
        <w:rPr>
          <w:rStyle w:val="fio2"/>
          <w:rFonts w:ascii="Bookman Old Style" w:hAnsi="Bookman Old Style" w:cs="Arial"/>
          <w:color w:val="000000"/>
          <w:sz w:val="22"/>
          <w:szCs w:val="22"/>
        </w:rPr>
        <w:t>Аксинина</w:t>
      </w:r>
      <w:proofErr w:type="spellEnd"/>
      <w:r w:rsidRPr="005C4114">
        <w:rPr>
          <w:rStyle w:val="fio2"/>
          <w:rFonts w:ascii="Bookman Old Style" w:hAnsi="Bookman Old Style" w:cs="Arial"/>
          <w:color w:val="000000"/>
          <w:sz w:val="22"/>
          <w:szCs w:val="22"/>
        </w:rPr>
        <w:t xml:space="preserve"> Д.И.</w:t>
      </w:r>
      <w:r w:rsidRPr="005C4114">
        <w:rPr>
          <w:rFonts w:ascii="Bookman Old Style" w:hAnsi="Bookman Old Style" w:cs="Arial"/>
          <w:color w:val="000000"/>
          <w:sz w:val="22"/>
          <w:szCs w:val="22"/>
        </w:rPr>
        <w:t> и ОАО ИКБ «</w:t>
      </w:r>
      <w:proofErr w:type="spellStart"/>
      <w:r w:rsidRPr="005C4114">
        <w:rPr>
          <w:rFonts w:ascii="Bookman Old Style" w:hAnsi="Bookman Old Style" w:cs="Arial"/>
          <w:color w:val="000000"/>
          <w:sz w:val="22"/>
          <w:szCs w:val="22"/>
        </w:rPr>
        <w:t>Совкомбанк</w:t>
      </w:r>
      <w:proofErr w:type="spellEnd"/>
      <w:r w:rsidRPr="005C4114">
        <w:rPr>
          <w:rFonts w:ascii="Bookman Old Style" w:hAnsi="Bookman Old Style" w:cs="Arial"/>
          <w:color w:val="000000"/>
          <w:sz w:val="22"/>
          <w:szCs w:val="22"/>
        </w:rPr>
        <w:t>» (далее по тексту Банк) заключен кредитный договор </w:t>
      </w:r>
      <w:r w:rsidRPr="005C4114">
        <w:rPr>
          <w:rStyle w:val="nomer2"/>
          <w:rFonts w:ascii="Bookman Old Style" w:hAnsi="Bookman Old Style" w:cs="Arial"/>
          <w:color w:val="000000"/>
          <w:sz w:val="22"/>
          <w:szCs w:val="22"/>
        </w:rPr>
        <w:t>№ </w:t>
      </w:r>
      <w:r w:rsidRPr="005C4114">
        <w:rPr>
          <w:rFonts w:ascii="Bookman Old Style" w:hAnsi="Bookman Old Style" w:cs="Arial"/>
          <w:color w:val="000000"/>
          <w:sz w:val="22"/>
          <w:szCs w:val="22"/>
        </w:rPr>
        <w:t>на сумму 169643 рубля 00 копеек под 33 % годовых на срок 60 месяцев, в типовую форму заявления на получение указанного кредита ответчиком были включены условия, не соответствующие закону и ущемляющие права потребителя, а именно условия раздела «Б. Данные о банке и кредите», возлагающие на заемщика обязанность осуществлять плату за включение в программу страхования защиты заемщиков в размере 24 % годовых от первоначальной суммы кредита, умноженной на количество месяцев срока кредита. Изготовленное на бланке заявление на включение в программу добровольного страхования жизни и от несчастных случаев, болезней и на случай дожития до события недобровольная потеря работы, представленное заемщику для подписания, содержало единственную страховую компанию ЗАО «СК «</w:t>
      </w:r>
      <w:r w:rsidRPr="005C4114">
        <w:rPr>
          <w:rStyle w:val="others2"/>
          <w:rFonts w:ascii="Bookman Old Style" w:hAnsi="Bookman Old Style" w:cs="Arial"/>
          <w:color w:val="000000"/>
          <w:sz w:val="22"/>
          <w:szCs w:val="22"/>
        </w:rPr>
        <w:t>&lt;данные изъяты&gt;</w:t>
      </w:r>
      <w:r w:rsidRPr="005C4114">
        <w:rPr>
          <w:rFonts w:ascii="Bookman Old Style" w:hAnsi="Bookman Old Style" w:cs="Arial"/>
          <w:color w:val="000000"/>
          <w:sz w:val="22"/>
          <w:szCs w:val="22"/>
        </w:rPr>
        <w:t>» и не предусматривало возможность выбора страховщика. Размер страховой премии в рамках настоящего договора составил 40714 рублей 32 копейки, при этом до сведения истца не доведена информация о том, какая часть данной суммы подлежала уплате за включение в программу страхования, а какая подлежала перечислению банку. С учетом изложенных обстоятельств истец просит признать условия кредитного договора, предусматривающие взыскание страховой премии, недействительными, взыскать с ответчика денежные средства, уплаченные в счет страховой премии в размере 40714 рублей 32 копеек, неустойку в размере 29314 рублей 32 копеек, моральный вред в размере 5000 рублей.</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В судебном заседании представитель истца Боровик Д.Н., действующий на основании доверенности от </w:t>
      </w:r>
      <w:r w:rsidRPr="005C4114">
        <w:rPr>
          <w:rStyle w:val="data2"/>
          <w:rFonts w:ascii="Bookman Old Style" w:hAnsi="Bookman Old Style" w:cs="Arial"/>
          <w:color w:val="000000"/>
          <w:sz w:val="22"/>
          <w:szCs w:val="22"/>
        </w:rPr>
        <w:t>ДД.ММ.ГГГГ</w:t>
      </w:r>
      <w:r w:rsidRPr="005C4114">
        <w:rPr>
          <w:rFonts w:ascii="Bookman Old Style" w:hAnsi="Bookman Old Style" w:cs="Arial"/>
          <w:color w:val="000000"/>
          <w:sz w:val="22"/>
          <w:szCs w:val="22"/>
        </w:rPr>
        <w:t>, заявленные требования, с учетом уточнений, поддержал по основаниям, изложенным в исковом заявлении.</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Истец </w:t>
      </w:r>
      <w:proofErr w:type="spellStart"/>
      <w:r w:rsidRPr="005C4114">
        <w:rPr>
          <w:rStyle w:val="fio2"/>
          <w:rFonts w:ascii="Bookman Old Style" w:hAnsi="Bookman Old Style" w:cs="Arial"/>
          <w:color w:val="000000"/>
          <w:sz w:val="22"/>
          <w:szCs w:val="22"/>
        </w:rPr>
        <w:t>Аксинина</w:t>
      </w:r>
      <w:proofErr w:type="spellEnd"/>
      <w:r w:rsidRPr="005C4114">
        <w:rPr>
          <w:rStyle w:val="fio2"/>
          <w:rFonts w:ascii="Bookman Old Style" w:hAnsi="Bookman Old Style" w:cs="Arial"/>
          <w:color w:val="000000"/>
          <w:sz w:val="22"/>
          <w:szCs w:val="22"/>
        </w:rPr>
        <w:t xml:space="preserve"> Д.И.</w:t>
      </w:r>
      <w:r w:rsidRPr="005C4114">
        <w:rPr>
          <w:rFonts w:ascii="Bookman Old Style" w:hAnsi="Bookman Old Style" w:cs="Arial"/>
          <w:color w:val="000000"/>
          <w:sz w:val="22"/>
          <w:szCs w:val="22"/>
        </w:rPr>
        <w:t> в судебное заседание не явилась, о дате и времени рассмотрения дела была извещена надлежащим образом, доверят представление интересов Боровику Д.Н.</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Представитель ответчика ОАО ИКБ «</w:t>
      </w:r>
      <w:proofErr w:type="spellStart"/>
      <w:r w:rsidRPr="005C4114">
        <w:rPr>
          <w:rFonts w:ascii="Bookman Old Style" w:hAnsi="Bookman Old Style" w:cs="Arial"/>
          <w:color w:val="000000"/>
          <w:sz w:val="22"/>
          <w:szCs w:val="22"/>
        </w:rPr>
        <w:t>Совкомбанк</w:t>
      </w:r>
      <w:proofErr w:type="spellEnd"/>
      <w:r w:rsidRPr="005C4114">
        <w:rPr>
          <w:rFonts w:ascii="Bookman Old Style" w:hAnsi="Bookman Old Style" w:cs="Arial"/>
          <w:color w:val="000000"/>
          <w:sz w:val="22"/>
          <w:szCs w:val="22"/>
        </w:rPr>
        <w:t xml:space="preserve">» в судебное заседание не явился, о дате и времени рассмотрения дела извещен надлежащим образом, согласно представленному отзыву, просит рассмотреть дело в его отсутствие, исковые требования не признает, поскольку истец при заключении кредитного договора добровольно выразила согласие на заключение договора страхования. Факт удержания комиссии за перечисление страхового взноса является следствием договорных отношений между банком и Страховщиком, прав потребителя не нарушает, на размер страхового взноса не влияет, прав и обязанностей по договору кредита и договору страхования не изменяет. При получении кредита заемщик была ознакомлена с условиями его получения, порядком и условиями страхования, размером страховой премии, согласие с условиями получения кредита со страхованием подтвердила собственной </w:t>
      </w:r>
      <w:r w:rsidRPr="005C4114">
        <w:rPr>
          <w:rFonts w:ascii="Bookman Old Style" w:hAnsi="Bookman Old Style" w:cs="Arial"/>
          <w:color w:val="000000"/>
          <w:sz w:val="22"/>
          <w:szCs w:val="22"/>
        </w:rPr>
        <w:lastRenderedPageBreak/>
        <w:t>подписью. Кроме того, полагает, что требование истца о взыскании неустойки не основано на законе, размер компенсации морального вреда, с учетом обстоятельств дела, является чрезмерно завышенным.</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Представитель третьего лица ЗАО «Страховая компания «</w:t>
      </w:r>
      <w:r w:rsidRPr="005C4114">
        <w:rPr>
          <w:rStyle w:val="others1"/>
          <w:rFonts w:ascii="Bookman Old Style" w:hAnsi="Bookman Old Style" w:cs="Arial"/>
          <w:color w:val="000000"/>
          <w:sz w:val="22"/>
          <w:szCs w:val="22"/>
        </w:rPr>
        <w:t>&lt;данные изъяты&gt;</w:t>
      </w:r>
      <w:r w:rsidRPr="005C4114">
        <w:rPr>
          <w:rFonts w:ascii="Bookman Old Style" w:hAnsi="Bookman Old Style" w:cs="Arial"/>
          <w:color w:val="000000"/>
          <w:sz w:val="22"/>
          <w:szCs w:val="22"/>
        </w:rPr>
        <w:t>» в судебное заседание не явился, о дате, времени и месте судебного заседания извещен надлежащим образом, причину неявки не сообщил, об отложении судебного заседания не ходатайствовал.</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С учетом мнения представителя истца, суд считает возможным рассмотреть дело при данной явке, поскольку неявка ответчика, выразившего правовую позицию, а также неявка третьего лица не препятствуют рассмотрению дела по существу.</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Суд, исследовав материалы дела, находит исковые требования подлежащими частичному удовлетворению по следующим основаниям.</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Согласно ст. 9 ФЗ «О введении в действие части второй ГК РФ», п. 1 ст. 1 Закона РФ «О защите прав потребителей», отношения с участием потребителей регулируются ГК РФ, Законом о защите прав потребителей, другими федеральными законами и принимаемыми в соответствии с ними иными нормативными правовыми актами РФ.</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В силу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На основании ст. 421 ГК РФ граждане и юридические лица свободны в заключении договора.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 422 ГК РФ).</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Согласно ст. 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В соответствии с ч. 1 ст. 329 ГК РФ и ст. 33 ФЗ от 02 декабря 1990 года № 395-1 «О банках и банковской деятельности»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На основании ст. 934 ГК РФ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 Право на получение страховой суммы принадлежит лицу, в пользу которого заключен договор.</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Согласно ст. 927 ГК РФ страхование может быть добровольным и обязательным.</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В силу ст. 935 ГК РФ обязанность страховать свою жизнь или здоровье не может быть возложена на гражданина по закону.</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 xml:space="preserve">На основании ст. 10 Закона РФ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w:t>
      </w:r>
      <w:r w:rsidRPr="005C4114">
        <w:rPr>
          <w:rFonts w:ascii="Bookman Old Style" w:hAnsi="Bookman Old Style" w:cs="Arial"/>
          <w:color w:val="000000"/>
          <w:sz w:val="22"/>
          <w:szCs w:val="22"/>
        </w:rPr>
        <w:lastRenderedPageBreak/>
        <w:t>товаров (работ, услуг) перечень и способы доведения информации до потребителя устанавливаются Правительством Российской Федерации. Информация о товарах (работах, услугах) в обязательном порядке должна содержать цену в рублях и условия приобретения товаров (работ, услуг).</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Согласно ст. 12 указанного закона,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В силу ст. 16 указанного закона условия договора, ущемляющие права потребителей по сравнению с правилами, установленными законами или иными правовыми актами Российской Федерации в области зашиты прав потребителей, признаются недействительными. Запрещается обусловливать приобретение одних товаров (работ, услуг) обязательным приобретением иных товаров (работ, услуг). 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Как установлено в судебном заседании, </w:t>
      </w:r>
      <w:r w:rsidRPr="005C4114">
        <w:rPr>
          <w:rStyle w:val="data2"/>
          <w:rFonts w:ascii="Bookman Old Style" w:hAnsi="Bookman Old Style" w:cs="Arial"/>
          <w:color w:val="000000"/>
          <w:sz w:val="22"/>
          <w:szCs w:val="22"/>
        </w:rPr>
        <w:t>ДД.ММ.ГГГГ</w:t>
      </w:r>
      <w:r w:rsidRPr="005C4114">
        <w:rPr>
          <w:rFonts w:ascii="Bookman Old Style" w:hAnsi="Bookman Old Style" w:cs="Arial"/>
          <w:color w:val="000000"/>
          <w:sz w:val="22"/>
          <w:szCs w:val="22"/>
        </w:rPr>
        <w:t> </w:t>
      </w:r>
      <w:proofErr w:type="spellStart"/>
      <w:r w:rsidRPr="005C4114">
        <w:rPr>
          <w:rStyle w:val="fio2"/>
          <w:rFonts w:ascii="Bookman Old Style" w:hAnsi="Bookman Old Style" w:cs="Arial"/>
          <w:color w:val="000000"/>
          <w:sz w:val="22"/>
          <w:szCs w:val="22"/>
        </w:rPr>
        <w:t>Аксинина</w:t>
      </w:r>
      <w:proofErr w:type="spellEnd"/>
      <w:r w:rsidRPr="005C4114">
        <w:rPr>
          <w:rStyle w:val="fio2"/>
          <w:rFonts w:ascii="Bookman Old Style" w:hAnsi="Bookman Old Style" w:cs="Arial"/>
          <w:color w:val="000000"/>
          <w:sz w:val="22"/>
          <w:szCs w:val="22"/>
        </w:rPr>
        <w:t xml:space="preserve"> Д.И.</w:t>
      </w:r>
      <w:r w:rsidRPr="005C4114">
        <w:rPr>
          <w:rFonts w:ascii="Bookman Old Style" w:hAnsi="Bookman Old Style" w:cs="Arial"/>
          <w:color w:val="000000"/>
          <w:sz w:val="22"/>
          <w:szCs w:val="22"/>
        </w:rPr>
        <w:t> оформила заявление-оферту, в рамках которой просила ответчика заключить посредством акцепта настоящего заявления Договор банковского счета и Договор потребительского кредитования и предоставить кредит на условиях, изложенных в разделе «Б» настоящего заявления-оферты. В указанном заявлении </w:t>
      </w:r>
      <w:proofErr w:type="spellStart"/>
      <w:r w:rsidRPr="005C4114">
        <w:rPr>
          <w:rStyle w:val="fio2"/>
          <w:rFonts w:ascii="Bookman Old Style" w:hAnsi="Bookman Old Style" w:cs="Arial"/>
          <w:color w:val="000000"/>
          <w:sz w:val="22"/>
          <w:szCs w:val="22"/>
        </w:rPr>
        <w:t>Аксинина</w:t>
      </w:r>
      <w:proofErr w:type="spellEnd"/>
      <w:r w:rsidRPr="005C4114">
        <w:rPr>
          <w:rStyle w:val="fio2"/>
          <w:rFonts w:ascii="Bookman Old Style" w:hAnsi="Bookman Old Style" w:cs="Arial"/>
          <w:color w:val="000000"/>
          <w:sz w:val="22"/>
          <w:szCs w:val="22"/>
        </w:rPr>
        <w:t xml:space="preserve"> Д.И.</w:t>
      </w:r>
      <w:r w:rsidRPr="005C4114">
        <w:rPr>
          <w:rFonts w:ascii="Bookman Old Style" w:hAnsi="Bookman Old Style" w:cs="Arial"/>
          <w:color w:val="000000"/>
          <w:sz w:val="22"/>
          <w:szCs w:val="22"/>
        </w:rPr>
        <w:t> путем проставления отметки в графе «Да» пункта 6 выразила личное согласие на заключение банком договора страхования, по которому она будет являться застрахованным лицом в страховой компании по выбору Банка, указав, что предварительно изучила и согласна с условиями страхования, изложенными в Программе добровольного страхования (л.д. 56-58). </w:t>
      </w:r>
      <w:proofErr w:type="spellStart"/>
      <w:r w:rsidRPr="005C4114">
        <w:rPr>
          <w:rStyle w:val="fio2"/>
          <w:rFonts w:ascii="Bookman Old Style" w:hAnsi="Bookman Old Style" w:cs="Arial"/>
          <w:color w:val="000000"/>
          <w:sz w:val="22"/>
          <w:szCs w:val="22"/>
        </w:rPr>
        <w:t>Аксинина</w:t>
      </w:r>
      <w:proofErr w:type="spellEnd"/>
      <w:r w:rsidRPr="005C4114">
        <w:rPr>
          <w:rStyle w:val="fio2"/>
          <w:rFonts w:ascii="Bookman Old Style" w:hAnsi="Bookman Old Style" w:cs="Arial"/>
          <w:color w:val="000000"/>
          <w:sz w:val="22"/>
          <w:szCs w:val="22"/>
        </w:rPr>
        <w:t xml:space="preserve"> Д.И.</w:t>
      </w:r>
      <w:r w:rsidRPr="005C4114">
        <w:rPr>
          <w:rFonts w:ascii="Bookman Old Style" w:hAnsi="Bookman Old Style" w:cs="Arial"/>
          <w:color w:val="000000"/>
          <w:sz w:val="22"/>
          <w:szCs w:val="22"/>
        </w:rPr>
        <w:t> подписан бланк заявления на включение в программу добровольного страхования жизни и от несчастных случаев и болезней и на случай дожития до события недобровольной потери работы, в котором заявила о том, что получила полную и подробную информацию о программе страхования жизни и здоровья от несчастных случаев и болезней заемщиков кредитов Банка (л.д.55). В указанный день </w:t>
      </w:r>
      <w:r w:rsidRPr="005C4114">
        <w:rPr>
          <w:rStyle w:val="data2"/>
          <w:rFonts w:ascii="Bookman Old Style" w:hAnsi="Bookman Old Style" w:cs="Arial"/>
          <w:color w:val="000000"/>
          <w:sz w:val="22"/>
          <w:szCs w:val="22"/>
        </w:rPr>
        <w:t>ДД.ММ.ГГГГ</w:t>
      </w:r>
      <w:r w:rsidRPr="005C4114">
        <w:rPr>
          <w:rFonts w:ascii="Bookman Old Style" w:hAnsi="Bookman Old Style" w:cs="Arial"/>
          <w:color w:val="000000"/>
          <w:sz w:val="22"/>
          <w:szCs w:val="22"/>
        </w:rPr>
        <w:t> между </w:t>
      </w:r>
      <w:proofErr w:type="spellStart"/>
      <w:r w:rsidRPr="005C4114">
        <w:rPr>
          <w:rStyle w:val="fio2"/>
          <w:rFonts w:ascii="Bookman Old Style" w:hAnsi="Bookman Old Style" w:cs="Arial"/>
          <w:color w:val="000000"/>
          <w:sz w:val="22"/>
          <w:szCs w:val="22"/>
        </w:rPr>
        <w:t>Аксинина</w:t>
      </w:r>
      <w:proofErr w:type="spellEnd"/>
      <w:r w:rsidRPr="005C4114">
        <w:rPr>
          <w:rStyle w:val="fio2"/>
          <w:rFonts w:ascii="Bookman Old Style" w:hAnsi="Bookman Old Style" w:cs="Arial"/>
          <w:color w:val="000000"/>
          <w:sz w:val="22"/>
          <w:szCs w:val="22"/>
        </w:rPr>
        <w:t xml:space="preserve"> Д.И.</w:t>
      </w:r>
      <w:r w:rsidRPr="005C4114">
        <w:rPr>
          <w:rFonts w:ascii="Bookman Old Style" w:hAnsi="Bookman Old Style" w:cs="Arial"/>
          <w:color w:val="000000"/>
          <w:sz w:val="22"/>
          <w:szCs w:val="22"/>
        </w:rPr>
        <w:t> и ООО ИКБ «</w:t>
      </w:r>
      <w:proofErr w:type="spellStart"/>
      <w:r w:rsidRPr="005C4114">
        <w:rPr>
          <w:rFonts w:ascii="Bookman Old Style" w:hAnsi="Bookman Old Style" w:cs="Arial"/>
          <w:color w:val="000000"/>
          <w:sz w:val="22"/>
          <w:szCs w:val="22"/>
        </w:rPr>
        <w:t>Совкомбанк</w:t>
      </w:r>
      <w:proofErr w:type="spellEnd"/>
      <w:r w:rsidRPr="005C4114">
        <w:rPr>
          <w:rFonts w:ascii="Bookman Old Style" w:hAnsi="Bookman Old Style" w:cs="Arial"/>
          <w:color w:val="000000"/>
          <w:sz w:val="22"/>
          <w:szCs w:val="22"/>
        </w:rPr>
        <w:t>» (с 01 сентября 2014 года ОАО ИКБ «</w:t>
      </w:r>
      <w:proofErr w:type="spellStart"/>
      <w:r w:rsidRPr="005C4114">
        <w:rPr>
          <w:rFonts w:ascii="Bookman Old Style" w:hAnsi="Bookman Old Style" w:cs="Arial"/>
          <w:color w:val="000000"/>
          <w:sz w:val="22"/>
          <w:szCs w:val="22"/>
        </w:rPr>
        <w:t>Совкомбанк</w:t>
      </w:r>
      <w:proofErr w:type="spellEnd"/>
      <w:r w:rsidRPr="005C4114">
        <w:rPr>
          <w:rFonts w:ascii="Bookman Old Style" w:hAnsi="Bookman Old Style" w:cs="Arial"/>
          <w:color w:val="000000"/>
          <w:sz w:val="22"/>
          <w:szCs w:val="22"/>
        </w:rPr>
        <w:t>») заключен договор о потребительском кредитовании 120377741 на сумму 169643 рубля 00 копеек под 33 % годовых на срок 60 месяцев. В данный договор включено условие о том, что плата за включение в программу страховой защиты заемщиков составляет 24,00% от первоначальной суммы кредита, умноженная на количество месяцев срока кредита, уплачивается единовременно в дату заключения Договора о потребительском кредитовании. В рамках указанного договора </w:t>
      </w:r>
      <w:proofErr w:type="spellStart"/>
      <w:r w:rsidRPr="005C4114">
        <w:rPr>
          <w:rStyle w:val="fio2"/>
          <w:rFonts w:ascii="Bookman Old Style" w:hAnsi="Bookman Old Style" w:cs="Arial"/>
          <w:color w:val="000000"/>
          <w:sz w:val="22"/>
          <w:szCs w:val="22"/>
        </w:rPr>
        <w:t>Аксинина</w:t>
      </w:r>
      <w:proofErr w:type="spellEnd"/>
      <w:r w:rsidRPr="005C4114">
        <w:rPr>
          <w:rStyle w:val="fio2"/>
          <w:rFonts w:ascii="Bookman Old Style" w:hAnsi="Bookman Old Style" w:cs="Arial"/>
          <w:color w:val="000000"/>
          <w:sz w:val="22"/>
          <w:szCs w:val="22"/>
        </w:rPr>
        <w:t xml:space="preserve"> Д.И.</w:t>
      </w:r>
      <w:r w:rsidRPr="005C4114">
        <w:rPr>
          <w:rFonts w:ascii="Bookman Old Style" w:hAnsi="Bookman Old Style" w:cs="Arial"/>
          <w:color w:val="000000"/>
          <w:sz w:val="22"/>
          <w:szCs w:val="22"/>
        </w:rPr>
        <w:t> также подтвердила согласие на включение в программу страховой защиты заемщиков (л.д.59-61).</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При этом судом учитывается, что заключение договора путем подписания заявления-оферты было возможно только при согласии заемщика со всеми указанными в этом заявлении-оферте условиями, которые не оставляли ей права выбора условий договора. Также судом принимается во внимание то обстоятельство, что до заемщика </w:t>
      </w:r>
      <w:proofErr w:type="spellStart"/>
      <w:r w:rsidRPr="005C4114">
        <w:rPr>
          <w:rStyle w:val="fio2"/>
          <w:rFonts w:ascii="Bookman Old Style" w:hAnsi="Bookman Old Style" w:cs="Arial"/>
          <w:color w:val="000000"/>
          <w:sz w:val="22"/>
          <w:szCs w:val="22"/>
        </w:rPr>
        <w:t>Аксинина</w:t>
      </w:r>
      <w:proofErr w:type="spellEnd"/>
      <w:r w:rsidRPr="005C4114">
        <w:rPr>
          <w:rStyle w:val="fio2"/>
          <w:rFonts w:ascii="Bookman Old Style" w:hAnsi="Bookman Old Style" w:cs="Arial"/>
          <w:color w:val="000000"/>
          <w:sz w:val="22"/>
          <w:szCs w:val="22"/>
        </w:rPr>
        <w:t xml:space="preserve"> Д.И.</w:t>
      </w:r>
      <w:r w:rsidRPr="005C4114">
        <w:rPr>
          <w:rFonts w:ascii="Bookman Old Style" w:hAnsi="Bookman Old Style" w:cs="Arial"/>
          <w:color w:val="000000"/>
          <w:sz w:val="22"/>
          <w:szCs w:val="22"/>
        </w:rPr>
        <w:t> не были доведены в полном объеме сведения о размере страховой суммы, имеется лишь указание о размере исчисления страховой премии в процентном соотношении 24,00% от первоначальной суммы кредита, умноженной на количество месяцев срока кредита, а также сведения о том, какая часть страховой премии подлежит перечислению страховой компании ЗАО «</w:t>
      </w:r>
      <w:r w:rsidRPr="005C4114">
        <w:rPr>
          <w:rStyle w:val="others3"/>
          <w:rFonts w:ascii="Bookman Old Style" w:hAnsi="Bookman Old Style" w:cs="Arial"/>
          <w:color w:val="000000"/>
          <w:sz w:val="22"/>
          <w:szCs w:val="22"/>
        </w:rPr>
        <w:t>&lt;данные изъяты&gt;</w:t>
      </w:r>
      <w:r w:rsidRPr="005C4114">
        <w:rPr>
          <w:rFonts w:ascii="Bookman Old Style" w:hAnsi="Bookman Old Style" w:cs="Arial"/>
          <w:color w:val="000000"/>
          <w:sz w:val="22"/>
          <w:szCs w:val="22"/>
        </w:rPr>
        <w:t>», какая часть страховой премии остается в распоряжении ответчика ОАО ИКБ «</w:t>
      </w:r>
      <w:proofErr w:type="spellStart"/>
      <w:r w:rsidRPr="005C4114">
        <w:rPr>
          <w:rFonts w:ascii="Bookman Old Style" w:hAnsi="Bookman Old Style" w:cs="Arial"/>
          <w:color w:val="000000"/>
          <w:sz w:val="22"/>
          <w:szCs w:val="22"/>
        </w:rPr>
        <w:t>Совкомбанк</w:t>
      </w:r>
      <w:proofErr w:type="spellEnd"/>
      <w:r w:rsidRPr="005C4114">
        <w:rPr>
          <w:rFonts w:ascii="Bookman Old Style" w:hAnsi="Bookman Old Style" w:cs="Arial"/>
          <w:color w:val="000000"/>
          <w:sz w:val="22"/>
          <w:szCs w:val="22"/>
        </w:rPr>
        <w:t xml:space="preserve">». Указанные обстоятельства свидетельствуют об отсутствии добровольного выбора, </w:t>
      </w:r>
      <w:r w:rsidRPr="005C4114">
        <w:rPr>
          <w:rFonts w:ascii="Bookman Old Style" w:hAnsi="Bookman Old Style" w:cs="Arial"/>
          <w:color w:val="000000"/>
          <w:sz w:val="22"/>
          <w:szCs w:val="22"/>
        </w:rPr>
        <w:lastRenderedPageBreak/>
        <w:t xml:space="preserve">а также о </w:t>
      </w:r>
      <w:proofErr w:type="spellStart"/>
      <w:r w:rsidRPr="005C4114">
        <w:rPr>
          <w:rFonts w:ascii="Bookman Old Style" w:hAnsi="Bookman Old Style" w:cs="Arial"/>
          <w:color w:val="000000"/>
          <w:sz w:val="22"/>
          <w:szCs w:val="22"/>
        </w:rPr>
        <w:t>навязанности</w:t>
      </w:r>
      <w:proofErr w:type="spellEnd"/>
      <w:r w:rsidRPr="005C4114">
        <w:rPr>
          <w:rFonts w:ascii="Bookman Old Style" w:hAnsi="Bookman Old Style" w:cs="Arial"/>
          <w:color w:val="000000"/>
          <w:sz w:val="22"/>
          <w:szCs w:val="22"/>
        </w:rPr>
        <w:t xml:space="preserve"> данной услуги, поскольку возможности изменить условия договора о потребительском кредитовании в части заключения договора страхования истец не имела.</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Суд считает несостоятельными изложенные в отзыве на исковое заявление доводы ответчика о том, что истец до заключения договора о кредитовании добровольно выразила желание застраховаться, для чего оформила заявление на включение в программу добровольного страхования, поскольку материалами дела подтверждено, что условие о подключении к указанной программе кредитования было включено банком как в договор о кредитовании, так и в стандартный бланк заявления на подключение к программе страхования при заключении кредитного договора, на условиях, установленных Банком, при этом информация о размере страховой премии не была доведена до сведения заемщика.</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Как следует из выписки из Реестра застрахованных лиц по договору от 21 июля 2014 года, представленной ОАО ИКБ «</w:t>
      </w:r>
      <w:proofErr w:type="spellStart"/>
      <w:r w:rsidRPr="005C4114">
        <w:rPr>
          <w:rFonts w:ascii="Bookman Old Style" w:hAnsi="Bookman Old Style" w:cs="Arial"/>
          <w:color w:val="000000"/>
          <w:sz w:val="22"/>
          <w:szCs w:val="22"/>
        </w:rPr>
        <w:t>Совкомбанк</w:t>
      </w:r>
      <w:proofErr w:type="spellEnd"/>
      <w:r w:rsidRPr="005C4114">
        <w:rPr>
          <w:rFonts w:ascii="Bookman Old Style" w:hAnsi="Bookman Old Style" w:cs="Arial"/>
          <w:color w:val="000000"/>
          <w:sz w:val="22"/>
          <w:szCs w:val="22"/>
        </w:rPr>
        <w:t>», застрахованное лицо </w:t>
      </w:r>
      <w:proofErr w:type="spellStart"/>
      <w:r w:rsidRPr="005C4114">
        <w:rPr>
          <w:rStyle w:val="fio2"/>
          <w:rFonts w:ascii="Bookman Old Style" w:hAnsi="Bookman Old Style" w:cs="Arial"/>
          <w:color w:val="000000"/>
          <w:sz w:val="22"/>
          <w:szCs w:val="22"/>
        </w:rPr>
        <w:t>Аксинина</w:t>
      </w:r>
      <w:proofErr w:type="spellEnd"/>
      <w:r w:rsidRPr="005C4114">
        <w:rPr>
          <w:rStyle w:val="fio2"/>
          <w:rFonts w:ascii="Bookman Old Style" w:hAnsi="Bookman Old Style" w:cs="Arial"/>
          <w:color w:val="000000"/>
          <w:sz w:val="22"/>
          <w:szCs w:val="22"/>
        </w:rPr>
        <w:t xml:space="preserve"> Д.И.</w:t>
      </w:r>
      <w:r w:rsidRPr="005C4114">
        <w:rPr>
          <w:rFonts w:ascii="Bookman Old Style" w:hAnsi="Bookman Old Style" w:cs="Arial"/>
          <w:color w:val="000000"/>
          <w:sz w:val="22"/>
          <w:szCs w:val="22"/>
        </w:rPr>
        <w:t> 25 апреля 2012 года перечислила страховую премию в размере 40714 рублей 32 копейки (л.л.63).</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При указанных обстоятельствах условия кредитного договора </w:t>
      </w:r>
      <w:r w:rsidRPr="005C4114">
        <w:rPr>
          <w:rStyle w:val="nomer2"/>
          <w:rFonts w:ascii="Bookman Old Style" w:hAnsi="Bookman Old Style" w:cs="Arial"/>
          <w:color w:val="000000"/>
          <w:sz w:val="22"/>
          <w:szCs w:val="22"/>
        </w:rPr>
        <w:t>№ </w:t>
      </w:r>
      <w:r w:rsidRPr="005C4114">
        <w:rPr>
          <w:rFonts w:ascii="Bookman Old Style" w:hAnsi="Bookman Old Style" w:cs="Arial"/>
          <w:color w:val="000000"/>
          <w:sz w:val="22"/>
          <w:szCs w:val="22"/>
        </w:rPr>
        <w:t>от </w:t>
      </w:r>
      <w:r w:rsidRPr="005C4114">
        <w:rPr>
          <w:rStyle w:val="data2"/>
          <w:rFonts w:ascii="Bookman Old Style" w:hAnsi="Bookman Old Style" w:cs="Arial"/>
          <w:color w:val="000000"/>
          <w:sz w:val="22"/>
          <w:szCs w:val="22"/>
        </w:rPr>
        <w:t>ДД.ММ.ГГГГ</w:t>
      </w:r>
      <w:r w:rsidRPr="005C4114">
        <w:rPr>
          <w:rFonts w:ascii="Bookman Old Style" w:hAnsi="Bookman Old Style" w:cs="Arial"/>
          <w:color w:val="000000"/>
          <w:sz w:val="22"/>
          <w:szCs w:val="22"/>
        </w:rPr>
        <w:t> в части, предусматривающей взыскание страховой премии, являются незаконными, ущемляют права истца как потребителя по сравнению с правилами, установленными законом и иными правовыми актами РФ в области защиты прав потребителей, следовательно, навязанные условия на основании ст. 16 Закона «О защите прав потребителей» являются недействительными и влекут применение последствий недействительности в виде возврата заемщику страховой премии, уплаченной по кредитному договору.</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Поскольку по смыслу ч. 1 ст. 16 Закона РФ «О защите прав потребителей» сумма страхового возмещения по кредитному договору для истца является убытками, обязанность по возмещению убытков потребителю лежит на том лице, которое заключило с потребителем договор, содержащий в себе положения, ущемляющие права потребителя, которым в данном случае является банк, сумма страховой премии подлежит взысканию в пользу истца с ответчика.</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Учитывая вышеизложенное, суд считает, что с ответчика ОАО ИКБ «</w:t>
      </w:r>
      <w:proofErr w:type="spellStart"/>
      <w:r w:rsidRPr="005C4114">
        <w:rPr>
          <w:rFonts w:ascii="Bookman Old Style" w:hAnsi="Bookman Old Style" w:cs="Arial"/>
          <w:color w:val="000000"/>
          <w:sz w:val="22"/>
          <w:szCs w:val="22"/>
        </w:rPr>
        <w:t>Совкомбанк</w:t>
      </w:r>
      <w:proofErr w:type="spellEnd"/>
      <w:r w:rsidRPr="005C4114">
        <w:rPr>
          <w:rFonts w:ascii="Bookman Old Style" w:hAnsi="Bookman Old Style" w:cs="Arial"/>
          <w:color w:val="000000"/>
          <w:sz w:val="22"/>
          <w:szCs w:val="22"/>
        </w:rPr>
        <w:t>» в пользу </w:t>
      </w:r>
      <w:proofErr w:type="spellStart"/>
      <w:r w:rsidRPr="005C4114">
        <w:rPr>
          <w:rStyle w:val="fio2"/>
          <w:rFonts w:ascii="Bookman Old Style" w:hAnsi="Bookman Old Style" w:cs="Arial"/>
          <w:color w:val="000000"/>
          <w:sz w:val="22"/>
          <w:szCs w:val="22"/>
        </w:rPr>
        <w:t>Аксинина</w:t>
      </w:r>
      <w:proofErr w:type="spellEnd"/>
      <w:r w:rsidRPr="005C4114">
        <w:rPr>
          <w:rStyle w:val="fio2"/>
          <w:rFonts w:ascii="Bookman Old Style" w:hAnsi="Bookman Old Style" w:cs="Arial"/>
          <w:color w:val="000000"/>
          <w:sz w:val="22"/>
          <w:szCs w:val="22"/>
        </w:rPr>
        <w:t xml:space="preserve"> Д.И.</w:t>
      </w:r>
      <w:r w:rsidRPr="005C4114">
        <w:rPr>
          <w:rFonts w:ascii="Bookman Old Style" w:hAnsi="Bookman Old Style" w:cs="Arial"/>
          <w:color w:val="000000"/>
          <w:sz w:val="22"/>
          <w:szCs w:val="22"/>
        </w:rPr>
        <w:t> подлежит взысканию возврат незаконно удержанной банком страховой премии в размере 40714 рублей.</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В силу ст. 31 Закона Российской Федерации «О защите прав потребителей»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В силу п.5 ст.28 Закона РФ «О защите прав потребителей» в случае нарушения установленных сроков выполнения работы (оказания услуги) исполнитель уплачивает потребителю за каждый день просрочки неустойку (пеню) в размере трех процентов цены выполнения работы (оказания услуги).</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 xml:space="preserve">15 мая 2014 года ответчиком получена претензия от истца, срок на добровольное удовлетворение требований потребителя истек 25 мая 2014г., в связи с чем, с ответчика подлежит взысканию неустойка за неисполнение требований потребителя с 26 мая 2014 г. по 19 июня 2014 г. (дата указанная истцом). Сумма неустойки за указанный период составляет 29314 рублей 32 копейки (40714,32 </w:t>
      </w:r>
      <w:proofErr w:type="spellStart"/>
      <w:r w:rsidRPr="005C4114">
        <w:rPr>
          <w:rFonts w:ascii="Bookman Old Style" w:hAnsi="Bookman Old Style" w:cs="Arial"/>
          <w:color w:val="000000"/>
          <w:sz w:val="22"/>
          <w:szCs w:val="22"/>
        </w:rPr>
        <w:t>х</w:t>
      </w:r>
      <w:proofErr w:type="spellEnd"/>
      <w:r w:rsidRPr="005C4114">
        <w:rPr>
          <w:rFonts w:ascii="Bookman Old Style" w:hAnsi="Bookman Old Style" w:cs="Arial"/>
          <w:color w:val="000000"/>
          <w:sz w:val="22"/>
          <w:szCs w:val="22"/>
        </w:rPr>
        <w:t xml:space="preserve"> 3% </w:t>
      </w:r>
      <w:proofErr w:type="spellStart"/>
      <w:r w:rsidRPr="005C4114">
        <w:rPr>
          <w:rFonts w:ascii="Bookman Old Style" w:hAnsi="Bookman Old Style" w:cs="Arial"/>
          <w:color w:val="000000"/>
          <w:sz w:val="22"/>
          <w:szCs w:val="22"/>
        </w:rPr>
        <w:t>х</w:t>
      </w:r>
      <w:proofErr w:type="spellEnd"/>
      <w:r w:rsidRPr="005C4114">
        <w:rPr>
          <w:rFonts w:ascii="Bookman Old Style" w:hAnsi="Bookman Old Style" w:cs="Arial"/>
          <w:color w:val="000000"/>
          <w:sz w:val="22"/>
          <w:szCs w:val="22"/>
        </w:rPr>
        <w:t xml:space="preserve"> 24 дня).</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lastRenderedPageBreak/>
        <w:t xml:space="preserve">В силу ст. 15 Закона РФ «О защите прав потребителей» моральный вред, причиненный потребителю вследствие нарушения исполнителем прав потребителя, подлежит компенсации </w:t>
      </w:r>
      <w:proofErr w:type="spellStart"/>
      <w:r w:rsidRPr="005C4114">
        <w:rPr>
          <w:rFonts w:ascii="Bookman Old Style" w:hAnsi="Bookman Old Style" w:cs="Arial"/>
          <w:color w:val="000000"/>
          <w:sz w:val="22"/>
          <w:szCs w:val="22"/>
        </w:rPr>
        <w:t>причинителем</w:t>
      </w:r>
      <w:proofErr w:type="spellEnd"/>
      <w:r w:rsidRPr="005C4114">
        <w:rPr>
          <w:rFonts w:ascii="Bookman Old Style" w:hAnsi="Bookman Old Style" w:cs="Arial"/>
          <w:color w:val="000000"/>
          <w:sz w:val="22"/>
          <w:szCs w:val="22"/>
        </w:rPr>
        <w:t xml:space="preserve"> вреда при наличии его вины.</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Учитывая, что ответчиком до настоящего времени денежные средства, фактически оплаченные истцом по кредитному договору, ему не возвращены, принимая во внимание степень вины ответчика, включившего в кредитный договор условия, противоречащие требованиям законодательства о защите прав потребителей, требования разумности и справедливости, а также степень физических и нравственных страданий, причиненных </w:t>
      </w:r>
      <w:proofErr w:type="spellStart"/>
      <w:r w:rsidRPr="005C4114">
        <w:rPr>
          <w:rStyle w:val="fio2"/>
          <w:rFonts w:ascii="Bookman Old Style" w:hAnsi="Bookman Old Style" w:cs="Arial"/>
          <w:color w:val="000000"/>
          <w:sz w:val="22"/>
          <w:szCs w:val="22"/>
        </w:rPr>
        <w:t>Аксинина</w:t>
      </w:r>
      <w:proofErr w:type="spellEnd"/>
      <w:r w:rsidRPr="005C4114">
        <w:rPr>
          <w:rStyle w:val="fio2"/>
          <w:rFonts w:ascii="Bookman Old Style" w:hAnsi="Bookman Old Style" w:cs="Arial"/>
          <w:color w:val="000000"/>
          <w:sz w:val="22"/>
          <w:szCs w:val="22"/>
        </w:rPr>
        <w:t xml:space="preserve"> Д.И.</w:t>
      </w:r>
      <w:r w:rsidRPr="005C4114">
        <w:rPr>
          <w:rFonts w:ascii="Bookman Old Style" w:hAnsi="Bookman Old Style" w:cs="Arial"/>
          <w:color w:val="000000"/>
          <w:sz w:val="22"/>
          <w:szCs w:val="22"/>
        </w:rPr>
        <w:t> в результате нарушения ее прав, как потребителя, суд считает возможным удовлетворить требования последней, взыскав с ответчика в пользу истца в качестве компенсации морального вреда 1000 рублей. Требуемую сумму в размере 5000 рублей суд считает завышенной, не соответствующей степени физических и нравственных страданий потребителя.</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Согласно ч. 6 ст. 13 Закона Российской Федерации «О защите прав потребителей»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Учитывая, что судом удовлетворены требования истца о взыскании в ее пользу с ответчика 71028 рублей 64 копейки (40714,32+29314,32+1000), суд считает необходимым взыскать с Банка штраф в размере 35514 рублей 32 копейки.</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В соответствии со ст. 98 ГПК РФ, стороне, в пользу которой состоялось решение суда, суд присуждает возместить с другой стороны все понесенные по делу судебные расходы.</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Согласно ч. 1 ст. 88 ГПК РФ, судебные расходы состоят из государственной пошлины и издержек, связанных с рассмотрением дела.</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 xml:space="preserve">Следовательно, в силу ст. 103 ГПК РФ с ответчика в доход местного бюджета подлежит взысканию государственная пошлина, от уплаты которой был освобожден истец, с учетом ч.1 ст. 333.19 НК РФ, в размере 2500 рублей 86 копеек ((200+800+ (70028,64-20000) </w:t>
      </w:r>
      <w:proofErr w:type="spellStart"/>
      <w:r w:rsidRPr="005C4114">
        <w:rPr>
          <w:rFonts w:ascii="Bookman Old Style" w:hAnsi="Bookman Old Style" w:cs="Arial"/>
          <w:color w:val="000000"/>
          <w:sz w:val="22"/>
          <w:szCs w:val="22"/>
        </w:rPr>
        <w:t>х</w:t>
      </w:r>
      <w:proofErr w:type="spellEnd"/>
      <w:r w:rsidRPr="005C4114">
        <w:rPr>
          <w:rFonts w:ascii="Bookman Old Style" w:hAnsi="Bookman Old Style" w:cs="Arial"/>
          <w:color w:val="000000"/>
          <w:sz w:val="22"/>
          <w:szCs w:val="22"/>
        </w:rPr>
        <w:t xml:space="preserve"> 3%)).</w:t>
      </w:r>
    </w:p>
    <w:p w:rsidR="005C4114" w:rsidRPr="005C4114" w:rsidRDefault="005C4114" w:rsidP="005C4114">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r w:rsidRPr="005C4114">
        <w:rPr>
          <w:rFonts w:ascii="Bookman Old Style" w:hAnsi="Bookman Old Style" w:cs="Arial"/>
          <w:color w:val="000000"/>
          <w:sz w:val="22"/>
          <w:szCs w:val="22"/>
        </w:rPr>
        <w:t>На основании изложенного и руководствуясь ст.ст. 194-199 ГПК РФ, суд</w:t>
      </w:r>
    </w:p>
    <w:p w:rsidR="005C4114" w:rsidRPr="005C4114" w:rsidRDefault="005C4114" w:rsidP="005C4114">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p>
    <w:p w:rsidR="005C4114" w:rsidRPr="005C4114" w:rsidRDefault="005C4114" w:rsidP="005C4114">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r w:rsidRPr="005C4114">
        <w:rPr>
          <w:rFonts w:ascii="Bookman Old Style" w:hAnsi="Bookman Old Style" w:cs="Arial"/>
          <w:color w:val="000000"/>
          <w:sz w:val="22"/>
          <w:szCs w:val="22"/>
        </w:rPr>
        <w:t>РЕШИЛ:</w:t>
      </w:r>
    </w:p>
    <w:p w:rsidR="005C4114" w:rsidRPr="005C4114" w:rsidRDefault="005C4114" w:rsidP="005C4114">
      <w:pPr>
        <w:pStyle w:val="a3"/>
        <w:shd w:val="clear" w:color="auto" w:fill="FFFFFF"/>
        <w:spacing w:before="0" w:beforeAutospacing="0" w:after="0" w:afterAutospacing="0"/>
        <w:ind w:firstLine="720"/>
        <w:jc w:val="center"/>
        <w:rPr>
          <w:rFonts w:ascii="Bookman Old Style" w:hAnsi="Bookman Old Style" w:cs="Arial"/>
          <w:color w:val="000000"/>
          <w:sz w:val="22"/>
          <w:szCs w:val="22"/>
        </w:rPr>
      </w:pP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Признать условия кредитного договора </w:t>
      </w:r>
      <w:r w:rsidRPr="005C4114">
        <w:rPr>
          <w:rStyle w:val="nomer2"/>
          <w:rFonts w:ascii="Bookman Old Style" w:hAnsi="Bookman Old Style" w:cs="Arial"/>
          <w:color w:val="000000"/>
          <w:sz w:val="22"/>
          <w:szCs w:val="22"/>
        </w:rPr>
        <w:t>№ </w:t>
      </w:r>
      <w:r w:rsidRPr="005C4114">
        <w:rPr>
          <w:rFonts w:ascii="Bookman Old Style" w:hAnsi="Bookman Old Style" w:cs="Arial"/>
          <w:color w:val="000000"/>
          <w:sz w:val="22"/>
          <w:szCs w:val="22"/>
        </w:rPr>
        <w:t>от </w:t>
      </w:r>
      <w:r w:rsidRPr="005C4114">
        <w:rPr>
          <w:rStyle w:val="data2"/>
          <w:rFonts w:ascii="Bookman Old Style" w:hAnsi="Bookman Old Style" w:cs="Arial"/>
          <w:color w:val="000000"/>
          <w:sz w:val="22"/>
          <w:szCs w:val="22"/>
        </w:rPr>
        <w:t>ДД.ММ.ГГГГ</w:t>
      </w:r>
      <w:r w:rsidRPr="005C4114">
        <w:rPr>
          <w:rFonts w:ascii="Bookman Old Style" w:hAnsi="Bookman Old Style" w:cs="Arial"/>
          <w:color w:val="000000"/>
          <w:sz w:val="22"/>
          <w:szCs w:val="22"/>
        </w:rPr>
        <w:t>, заключенного между </w:t>
      </w:r>
      <w:proofErr w:type="spellStart"/>
      <w:r w:rsidRPr="005C4114">
        <w:rPr>
          <w:rStyle w:val="fio2"/>
          <w:rFonts w:ascii="Bookman Old Style" w:hAnsi="Bookman Old Style" w:cs="Arial"/>
          <w:color w:val="000000"/>
          <w:sz w:val="22"/>
          <w:szCs w:val="22"/>
        </w:rPr>
        <w:t>Аксинина</w:t>
      </w:r>
      <w:proofErr w:type="spellEnd"/>
      <w:r w:rsidRPr="005C4114">
        <w:rPr>
          <w:rStyle w:val="fio2"/>
          <w:rFonts w:ascii="Bookman Old Style" w:hAnsi="Bookman Old Style" w:cs="Arial"/>
          <w:color w:val="000000"/>
          <w:sz w:val="22"/>
          <w:szCs w:val="22"/>
        </w:rPr>
        <w:t xml:space="preserve"> Д.И.</w:t>
      </w:r>
      <w:r w:rsidRPr="005C4114">
        <w:rPr>
          <w:rFonts w:ascii="Bookman Old Style" w:hAnsi="Bookman Old Style" w:cs="Arial"/>
          <w:color w:val="000000"/>
          <w:sz w:val="22"/>
          <w:szCs w:val="22"/>
        </w:rPr>
        <w:t> и ОАО ИКБ «</w:t>
      </w:r>
      <w:proofErr w:type="spellStart"/>
      <w:r w:rsidRPr="005C4114">
        <w:rPr>
          <w:rFonts w:ascii="Bookman Old Style" w:hAnsi="Bookman Old Style" w:cs="Arial"/>
          <w:color w:val="000000"/>
          <w:sz w:val="22"/>
          <w:szCs w:val="22"/>
        </w:rPr>
        <w:t>Совкомбанк</w:t>
      </w:r>
      <w:proofErr w:type="spellEnd"/>
      <w:r w:rsidRPr="005C4114">
        <w:rPr>
          <w:rFonts w:ascii="Bookman Old Style" w:hAnsi="Bookman Old Style" w:cs="Arial"/>
          <w:color w:val="000000"/>
          <w:sz w:val="22"/>
          <w:szCs w:val="22"/>
        </w:rPr>
        <w:t>» в части, предусматривающей взыскание страховой премии, незаконными.</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Взыскать с ОАО ИКБ «</w:t>
      </w:r>
      <w:proofErr w:type="spellStart"/>
      <w:r w:rsidRPr="005C4114">
        <w:rPr>
          <w:rFonts w:ascii="Bookman Old Style" w:hAnsi="Bookman Old Style" w:cs="Arial"/>
          <w:color w:val="000000"/>
          <w:sz w:val="22"/>
          <w:szCs w:val="22"/>
        </w:rPr>
        <w:t>Совкомбанк</w:t>
      </w:r>
      <w:proofErr w:type="spellEnd"/>
      <w:r w:rsidRPr="005C4114">
        <w:rPr>
          <w:rFonts w:ascii="Bookman Old Style" w:hAnsi="Bookman Old Style" w:cs="Arial"/>
          <w:color w:val="000000"/>
          <w:sz w:val="22"/>
          <w:szCs w:val="22"/>
        </w:rPr>
        <w:t>» в пользу </w:t>
      </w:r>
      <w:proofErr w:type="spellStart"/>
      <w:r w:rsidRPr="005C4114">
        <w:rPr>
          <w:rStyle w:val="fio2"/>
          <w:rFonts w:ascii="Bookman Old Style" w:hAnsi="Bookman Old Style" w:cs="Arial"/>
          <w:color w:val="000000"/>
          <w:sz w:val="22"/>
          <w:szCs w:val="22"/>
        </w:rPr>
        <w:t>Аксинина</w:t>
      </w:r>
      <w:proofErr w:type="spellEnd"/>
      <w:r w:rsidRPr="005C4114">
        <w:rPr>
          <w:rStyle w:val="fio2"/>
          <w:rFonts w:ascii="Bookman Old Style" w:hAnsi="Bookman Old Style" w:cs="Arial"/>
          <w:color w:val="000000"/>
          <w:sz w:val="22"/>
          <w:szCs w:val="22"/>
        </w:rPr>
        <w:t xml:space="preserve"> Д.И.</w:t>
      </w:r>
      <w:r w:rsidRPr="005C4114">
        <w:rPr>
          <w:rFonts w:ascii="Bookman Old Style" w:hAnsi="Bookman Old Style" w:cs="Arial"/>
          <w:color w:val="000000"/>
          <w:sz w:val="22"/>
          <w:szCs w:val="22"/>
        </w:rPr>
        <w:t> сумму, уплаченную в счет страховой премии по договору </w:t>
      </w:r>
      <w:r w:rsidRPr="005C4114">
        <w:rPr>
          <w:rStyle w:val="nomer2"/>
          <w:rFonts w:ascii="Bookman Old Style" w:hAnsi="Bookman Old Style" w:cs="Arial"/>
          <w:color w:val="000000"/>
          <w:sz w:val="22"/>
          <w:szCs w:val="22"/>
        </w:rPr>
        <w:t>№ </w:t>
      </w:r>
      <w:r w:rsidRPr="005C4114">
        <w:rPr>
          <w:rFonts w:ascii="Bookman Old Style" w:hAnsi="Bookman Old Style" w:cs="Arial"/>
          <w:color w:val="000000"/>
          <w:sz w:val="22"/>
          <w:szCs w:val="22"/>
        </w:rPr>
        <w:t>от </w:t>
      </w:r>
      <w:r w:rsidRPr="005C4114">
        <w:rPr>
          <w:rStyle w:val="data2"/>
          <w:rFonts w:ascii="Bookman Old Style" w:hAnsi="Bookman Old Style" w:cs="Arial"/>
          <w:color w:val="000000"/>
          <w:sz w:val="22"/>
          <w:szCs w:val="22"/>
        </w:rPr>
        <w:t>ДД.ММ.ГГГГ</w:t>
      </w:r>
      <w:r w:rsidRPr="005C4114">
        <w:rPr>
          <w:rFonts w:ascii="Bookman Old Style" w:hAnsi="Bookman Old Style" w:cs="Arial"/>
          <w:color w:val="000000"/>
          <w:sz w:val="22"/>
          <w:szCs w:val="22"/>
        </w:rPr>
        <w:t>, в размере 40714 рублей 32 копеек, неустойку в размере 29314 рублей 32 копеек, компенсацию морального вреда в размере 1000 рублей, штраф в размере 35514 рублей 32 копейки, итого 103542 (сто три тысячи пятьсот сорок два) рубля 96 копеек.</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В остальной части иска отказать.</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Взыскать с ОАО ИКБ «</w:t>
      </w:r>
      <w:proofErr w:type="spellStart"/>
      <w:r w:rsidRPr="005C4114">
        <w:rPr>
          <w:rFonts w:ascii="Bookman Old Style" w:hAnsi="Bookman Old Style" w:cs="Arial"/>
          <w:color w:val="000000"/>
          <w:sz w:val="22"/>
          <w:szCs w:val="22"/>
        </w:rPr>
        <w:t>Совкомбанк</w:t>
      </w:r>
      <w:proofErr w:type="spellEnd"/>
      <w:r w:rsidRPr="005C4114">
        <w:rPr>
          <w:rFonts w:ascii="Bookman Old Style" w:hAnsi="Bookman Old Style" w:cs="Arial"/>
          <w:color w:val="000000"/>
          <w:sz w:val="22"/>
          <w:szCs w:val="22"/>
        </w:rPr>
        <w:t>» государственную пошлину в доход местного бюджета в размере 2500 рублей 86 копеек.</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Настоящее решение может быть обжаловано в течение месяца с момента изготовления решения в окончательной форме в Красноярский краевой суд через Кировский районный суд г. Красноярска.</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Председательствующий</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lastRenderedPageBreak/>
        <w:t>Копия верна</w:t>
      </w:r>
    </w:p>
    <w:p w:rsidR="005C4114" w:rsidRPr="005C4114" w:rsidRDefault="005C4114" w:rsidP="005C4114">
      <w:pPr>
        <w:pStyle w:val="a3"/>
        <w:shd w:val="clear" w:color="auto" w:fill="FFFFFF"/>
        <w:spacing w:before="0" w:beforeAutospacing="0" w:after="0" w:afterAutospacing="0"/>
        <w:ind w:firstLine="720"/>
        <w:jc w:val="both"/>
        <w:rPr>
          <w:rFonts w:ascii="Bookman Old Style" w:hAnsi="Bookman Old Style" w:cs="Arial"/>
          <w:color w:val="000000"/>
          <w:sz w:val="22"/>
          <w:szCs w:val="22"/>
        </w:rPr>
      </w:pPr>
      <w:r w:rsidRPr="005C4114">
        <w:rPr>
          <w:rFonts w:ascii="Bookman Old Style" w:hAnsi="Bookman Old Style" w:cs="Arial"/>
          <w:color w:val="000000"/>
          <w:sz w:val="22"/>
          <w:szCs w:val="22"/>
        </w:rPr>
        <w:t>Судья В.И. Чернов</w:t>
      </w:r>
    </w:p>
    <w:p w:rsidR="00A66C44" w:rsidRPr="005C4114" w:rsidRDefault="00A66C44">
      <w:pPr>
        <w:rPr>
          <w:rFonts w:ascii="Bookman Old Style" w:hAnsi="Bookman Old Style"/>
        </w:rPr>
      </w:pPr>
    </w:p>
    <w:sectPr w:rsidR="00A66C44" w:rsidRPr="005C4114" w:rsidSect="00A66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C4114"/>
    <w:rsid w:val="005C4114"/>
    <w:rsid w:val="00A66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
    <w:name w:val="fio2"/>
    <w:basedOn w:val="a0"/>
    <w:rsid w:val="005C4114"/>
  </w:style>
  <w:style w:type="character" w:customStyle="1" w:styleId="data2">
    <w:name w:val="data2"/>
    <w:basedOn w:val="a0"/>
    <w:rsid w:val="005C4114"/>
  </w:style>
  <w:style w:type="character" w:customStyle="1" w:styleId="nomer2">
    <w:name w:val="nomer2"/>
    <w:basedOn w:val="a0"/>
    <w:rsid w:val="005C4114"/>
  </w:style>
  <w:style w:type="character" w:customStyle="1" w:styleId="others2">
    <w:name w:val="others2"/>
    <w:basedOn w:val="a0"/>
    <w:rsid w:val="005C4114"/>
  </w:style>
  <w:style w:type="character" w:customStyle="1" w:styleId="others1">
    <w:name w:val="others1"/>
    <w:basedOn w:val="a0"/>
    <w:rsid w:val="005C4114"/>
  </w:style>
  <w:style w:type="character" w:customStyle="1" w:styleId="others3">
    <w:name w:val="others3"/>
    <w:basedOn w:val="a0"/>
    <w:rsid w:val="005C4114"/>
  </w:style>
</w:styles>
</file>

<file path=word/webSettings.xml><?xml version="1.0" encoding="utf-8"?>
<w:webSettings xmlns:r="http://schemas.openxmlformats.org/officeDocument/2006/relationships" xmlns:w="http://schemas.openxmlformats.org/wordprocessingml/2006/main">
  <w:divs>
    <w:div w:id="8616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2688</Words>
  <Characters>15326</Characters>
  <Application>Microsoft Office Word</Application>
  <DocSecurity>0</DocSecurity>
  <Lines>127</Lines>
  <Paragraphs>35</Paragraphs>
  <ScaleCrop>false</ScaleCrop>
  <Company>Microsoft</Company>
  <LinksUpToDate>false</LinksUpToDate>
  <CharactersWithSpaces>17979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2</cp:revision>
  <dcterms:created xsi:type="dcterms:W3CDTF">2019-05-21T09:37:00Z</dcterms:created>
  <dcterms:modified xsi:type="dcterms:W3CDTF">2019-05-21T09:38:00Z</dcterms:modified>
</cp:coreProperties>
</file>